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w:t>
      </w:r>
      <w:r w:rsidR="00B3791A">
        <w:rPr>
          <w:b/>
          <w:bCs/>
        </w:rPr>
        <w:t>A</w:t>
      </w:r>
      <w:r>
        <w:rPr>
          <w:b/>
          <w:bCs/>
        </w:rPr>
        <w:br/>
      </w:r>
      <w:r w:rsidR="00641C3A">
        <w:rPr>
          <w:b/>
          <w:bCs/>
        </w:rPr>
        <w:t xml:space="preserve"> W WYBORACH UZUPEŁNIAJĄCYCH</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w:t>
      </w:r>
      <w:r w:rsidR="00B3791A">
        <w:rPr>
          <w:b/>
          <w:color w:val="000000"/>
        </w:rPr>
        <w:t>a</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641C3A">
        <w:rPr>
          <w:b/>
        </w:rPr>
        <w:t xml:space="preserve"> uzupełniających</w:t>
      </w:r>
      <w:r w:rsidR="00D23D8C" w:rsidRPr="00D23D8C">
        <w:rPr>
          <w:b/>
        </w:rPr>
        <w:t xml:space="preserve">, </w:t>
      </w:r>
      <w:r w:rsidR="00D23D8C" w:rsidRPr="00F2517C">
        <w:t xml:space="preserve">zarządzonych na dzień </w:t>
      </w:r>
      <w:r w:rsidR="00641C3A">
        <w:t xml:space="preserve">….. - ..… - </w:t>
      </w:r>
      <w:r w:rsidR="00E511CB">
        <w:t>20</w:t>
      </w:r>
      <w:r w:rsidR="00641C3A">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Komitet Wyborczy zamierza zgłosić kandydat</w:t>
      </w:r>
      <w:r w:rsidR="00B3791A">
        <w:t>a</w:t>
      </w:r>
      <w:bookmarkStart w:id="0" w:name="_GoBack"/>
      <w:bookmarkEnd w:id="0"/>
      <w:r w:rsidRPr="000F0E93">
        <w:t xml:space="preserve">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w:t>
      </w:r>
      <w:r w:rsidR="00641C3A">
        <w:rPr>
          <w:sz w:val="16"/>
          <w:szCs w:val="16"/>
        </w:rPr>
        <w:t>….</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C3A"/>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3791A"/>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FEBD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3074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Magdalena Makowska</cp:lastModifiedBy>
  <cp:revision>3</cp:revision>
  <cp:lastPrinted>2018-08-08T15:49:00Z</cp:lastPrinted>
  <dcterms:created xsi:type="dcterms:W3CDTF">2024-04-26T11:34:00Z</dcterms:created>
  <dcterms:modified xsi:type="dcterms:W3CDTF">2024-04-29T07:26:00Z</dcterms:modified>
</cp:coreProperties>
</file>